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1F782" w14:textId="77777777" w:rsidR="00CB6854" w:rsidRDefault="00CB6854" w:rsidP="00CB6854">
      <w:r>
        <w:rPr>
          <w:noProof/>
        </w:rPr>
        <w:drawing>
          <wp:inline distT="0" distB="0" distL="0" distR="0" wp14:anchorId="38601842" wp14:editId="598F6B66">
            <wp:extent cx="1154430" cy="853440"/>
            <wp:effectExtent l="0" t="0" r="7620" b="3810"/>
            <wp:docPr id="2" name="image2.png" descr="Une image contenant texte, Graphique, logo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Une image contenant texte, Graphique, logo, Police&#10;&#10;Description générée automatiquement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4430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D1330E" w14:textId="77777777" w:rsidR="00CB6854" w:rsidRPr="00197363" w:rsidRDefault="00CB6854" w:rsidP="00CB6854">
      <w:pPr>
        <w:ind w:left="2" w:right="-828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Entzheim, le 5 septembre 2023</w:t>
      </w:r>
    </w:p>
    <w:p w14:paraId="6CA0919A" w14:textId="77777777" w:rsidR="00CB6854" w:rsidRPr="009526C1" w:rsidRDefault="00CB6854" w:rsidP="00CB6854">
      <w:pPr>
        <w:rPr>
          <w:sz w:val="10"/>
          <w:szCs w:val="10"/>
        </w:rPr>
      </w:pPr>
    </w:p>
    <w:p w14:paraId="66FEA1E7" w14:textId="77777777" w:rsidR="00CB6854" w:rsidRDefault="00CB6854" w:rsidP="00CB6854">
      <w:pPr>
        <w:jc w:val="center"/>
        <w:rPr>
          <w:b/>
          <w:bCs/>
          <w:sz w:val="28"/>
          <w:szCs w:val="28"/>
        </w:rPr>
      </w:pPr>
      <w:r w:rsidRPr="00197363">
        <w:rPr>
          <w:b/>
          <w:bCs/>
          <w:sz w:val="28"/>
          <w:szCs w:val="28"/>
        </w:rPr>
        <w:t>Commission Consultative de l’Environnement du 05 septembre 2023 de l’aéroport de Strasbourg-Entzheim</w:t>
      </w:r>
    </w:p>
    <w:p w14:paraId="5195F68E" w14:textId="77777777" w:rsidR="00CB6854" w:rsidRPr="009526C1" w:rsidRDefault="00CB6854" w:rsidP="00CB6854">
      <w:pPr>
        <w:jc w:val="center"/>
        <w:rPr>
          <w:b/>
          <w:bCs/>
          <w:sz w:val="20"/>
          <w:szCs w:val="20"/>
        </w:rPr>
      </w:pPr>
    </w:p>
    <w:p w14:paraId="0120850C" w14:textId="2D7FE9D2" w:rsidR="00CB6854" w:rsidRPr="009526C1" w:rsidRDefault="00CB6854" w:rsidP="00CB6854">
      <w:pPr>
        <w:rPr>
          <w:b/>
          <w:bCs/>
        </w:rPr>
      </w:pPr>
      <w:r w:rsidRPr="009526C1">
        <w:rPr>
          <w:b/>
          <w:bCs/>
        </w:rPr>
        <w:t xml:space="preserve">Intervention de l’UFNASE concernant le </w:t>
      </w:r>
      <w:r>
        <w:rPr>
          <w:b/>
          <w:bCs/>
        </w:rPr>
        <w:t>système SYMBIOSE</w:t>
      </w:r>
      <w:r w:rsidRPr="009526C1">
        <w:rPr>
          <w:b/>
          <w:bCs/>
        </w:rPr>
        <w:t> :</w:t>
      </w:r>
    </w:p>
    <w:p w14:paraId="37752A8C" w14:textId="7E046B3E" w:rsidR="00CB6854" w:rsidRDefault="00CB6854" w:rsidP="00CB6854">
      <w:pPr>
        <w:rPr>
          <w:b/>
          <w:bCs/>
        </w:rPr>
      </w:pPr>
      <w:r w:rsidRPr="00880AB2">
        <w:rPr>
          <w:b/>
          <w:bCs/>
        </w:rPr>
        <w:t xml:space="preserve">II Limitation des nuisances sonores / action </w:t>
      </w:r>
      <w:r>
        <w:rPr>
          <w:b/>
          <w:bCs/>
        </w:rPr>
        <w:t>7 :</w:t>
      </w:r>
      <w:r w:rsidRPr="00880AB2">
        <w:rPr>
          <w:b/>
          <w:bCs/>
        </w:rPr>
        <w:t xml:space="preserve"> </w:t>
      </w:r>
      <w:r w:rsidRPr="00CB6854">
        <w:rPr>
          <w:b/>
          <w:bCs/>
        </w:rPr>
        <w:t>Maintenir le système de mesure de bruit et de suivi des trajectoires</w:t>
      </w:r>
    </w:p>
    <w:p w14:paraId="49810414" w14:textId="77777777" w:rsidR="00CB6854" w:rsidRDefault="00CB6854" w:rsidP="00CB6854">
      <w:pPr>
        <w:rPr>
          <w:b/>
          <w:bCs/>
        </w:rPr>
      </w:pPr>
    </w:p>
    <w:p w14:paraId="122D9425" w14:textId="4810DF1F" w:rsidR="00CB6854" w:rsidRDefault="00CB6854" w:rsidP="00CB6854">
      <w:r w:rsidRPr="00CB6854">
        <w:t xml:space="preserve">Concernant </w:t>
      </w:r>
      <w:r>
        <w:t>les bulletins SYMBIOSE édités depuis août 2022, il convient de préciser que ces documents ne correspondent pas à la version définitive</w:t>
      </w:r>
      <w:r w:rsidR="002C020C">
        <w:t>, qu’ils sont en partie incomplets ou peu compréhensible</w:t>
      </w:r>
      <w:r w:rsidR="00C41DF6">
        <w:t>s</w:t>
      </w:r>
      <w:r w:rsidR="002C020C">
        <w:t xml:space="preserve"> des non-initiés, qu’ils contiennent aussi</w:t>
      </w:r>
      <w:r>
        <w:t xml:space="preserve"> quelques erreurs</w:t>
      </w:r>
      <w:r w:rsidR="00C41DF6">
        <w:t>,</w:t>
      </w:r>
      <w:r w:rsidR="002C020C">
        <w:t xml:space="preserve"> et qu’ils ont été publiés tardivement et en bloc. </w:t>
      </w:r>
    </w:p>
    <w:p w14:paraId="7DC42688" w14:textId="510E3D19" w:rsidR="00CB6854" w:rsidRDefault="002C020C" w:rsidP="00CB6854">
      <w:proofErr w:type="gramStart"/>
      <w:r>
        <w:t>S</w:t>
      </w:r>
      <w:r>
        <w:t xml:space="preserve">uite </w:t>
      </w:r>
      <w:r w:rsidR="00C41DF6">
        <w:t>aux</w:t>
      </w:r>
      <w:proofErr w:type="gramEnd"/>
      <w:r>
        <w:t xml:space="preserve"> remarques que nous avions </w:t>
      </w:r>
      <w:r w:rsidR="009803F0">
        <w:t xml:space="preserve">émises </w:t>
      </w:r>
      <w:r w:rsidR="00C41DF6">
        <w:t>à propos</w:t>
      </w:r>
      <w:r w:rsidR="009803F0">
        <w:t xml:space="preserve"> </w:t>
      </w:r>
      <w:r w:rsidR="00C41DF6">
        <w:t>de</w:t>
      </w:r>
      <w:r w:rsidR="009803F0">
        <w:t xml:space="preserve"> ces bulletins altérés,</w:t>
      </w:r>
      <w:r>
        <w:t xml:space="preserve"> </w:t>
      </w:r>
      <w:r w:rsidR="009803F0">
        <w:t>l</w:t>
      </w:r>
      <w:r w:rsidR="00CB6854">
        <w:t xml:space="preserve">a direction de l’aéroport et le service environnement ont </w:t>
      </w:r>
      <w:r w:rsidR="009803F0">
        <w:t>organisé</w:t>
      </w:r>
      <w:r w:rsidR="00CB6854">
        <w:t xml:space="preserve"> une rencontre de travail en début juin 2023</w:t>
      </w:r>
      <w:r w:rsidR="00C41DF6">
        <w:t>.</w:t>
      </w:r>
      <w:r w:rsidR="00CB6854">
        <w:t xml:space="preserve"> </w:t>
      </w:r>
      <w:r w:rsidR="00C41DF6">
        <w:t>Nous avons alors pu</w:t>
      </w:r>
      <w:r w:rsidR="00CB6854">
        <w:t xml:space="preserve"> agrémenter le format du bulletin SYMBIOSE de quelques données pour le rendre </w:t>
      </w:r>
      <w:r w:rsidR="009803F0">
        <w:t xml:space="preserve">à la fois </w:t>
      </w:r>
      <w:r w:rsidR="00CB6854">
        <w:t xml:space="preserve">plus pertinent et </w:t>
      </w:r>
      <w:r w:rsidR="009803F0">
        <w:t xml:space="preserve">plus </w:t>
      </w:r>
      <w:r w:rsidR="00CB6854">
        <w:t xml:space="preserve">compréhensible de tous. </w:t>
      </w:r>
    </w:p>
    <w:p w14:paraId="43029BF5" w14:textId="2A4AD2B5" w:rsidR="00CB6854" w:rsidRDefault="0030590F" w:rsidP="00CB6854">
      <w:r>
        <w:t xml:space="preserve">Nous </w:t>
      </w:r>
      <w:r w:rsidR="00512E53">
        <w:t>profit</w:t>
      </w:r>
      <w:r>
        <w:t>ons</w:t>
      </w:r>
      <w:r w:rsidR="00512E53">
        <w:t xml:space="preserve"> de l’occasion pour remercier encore une fois nos interlocuteurs</w:t>
      </w:r>
      <w:r w:rsidR="00CB6854">
        <w:t xml:space="preserve"> </w:t>
      </w:r>
      <w:r w:rsidR="00512E53">
        <w:t xml:space="preserve">pour avoir tenu compte de nos demandes </w:t>
      </w:r>
      <w:r>
        <w:t xml:space="preserve">et </w:t>
      </w:r>
      <w:r w:rsidR="00512E53">
        <w:t>pour ce travail collaboratif efficace et fructueux où l’ensemble de nos propositions ont été retenues pour l’élaboration des futurs bulletin</w:t>
      </w:r>
      <w:r w:rsidR="009803F0">
        <w:t>s</w:t>
      </w:r>
      <w:r w:rsidR="00512E53">
        <w:t>.</w:t>
      </w:r>
    </w:p>
    <w:p w14:paraId="1986847C" w14:textId="3DA1DFC5" w:rsidR="00512E53" w:rsidRDefault="00C41DF6" w:rsidP="00CB6854">
      <w:r>
        <w:t>Si q</w:t>
      </w:r>
      <w:r w:rsidR="009803F0">
        <w:t>uelques</w:t>
      </w:r>
      <w:r w:rsidR="00512E53">
        <w:t xml:space="preserve"> modifications ont déjà pu être apportées aux derniers bulletins de 2023, </w:t>
      </w:r>
      <w:r>
        <w:t>il semble que</w:t>
      </w:r>
      <w:r w:rsidR="00512E53">
        <w:t xml:space="preserve"> l’essentiel dépend</w:t>
      </w:r>
      <w:r>
        <w:t xml:space="preserve">e </w:t>
      </w:r>
      <w:r w:rsidR="00512E53">
        <w:t xml:space="preserve">du prestaire externe. </w:t>
      </w:r>
    </w:p>
    <w:p w14:paraId="0F4D09C8" w14:textId="005F7F73" w:rsidR="002C020C" w:rsidRDefault="00512E53" w:rsidP="00CB6854">
      <w:r>
        <w:t>L’UFNASE souhaiterait maintenant que les moyens</w:t>
      </w:r>
      <w:r w:rsidR="009803F0">
        <w:t xml:space="preserve"> nécessaires</w:t>
      </w:r>
      <w:r>
        <w:t xml:space="preserve"> soient </w:t>
      </w:r>
      <w:r w:rsidR="0030590F">
        <w:t xml:space="preserve">enfin </w:t>
      </w:r>
      <w:r>
        <w:t xml:space="preserve">mis en œuvre pour </w:t>
      </w:r>
      <w:r w:rsidR="009803F0">
        <w:t>obtenir</w:t>
      </w:r>
      <w:r w:rsidR="002C020C">
        <w:t xml:space="preserve"> </w:t>
      </w:r>
      <w:r w:rsidR="009803F0">
        <w:t>du</w:t>
      </w:r>
      <w:r w:rsidR="002C020C">
        <w:t xml:space="preserve"> </w:t>
      </w:r>
      <w:r w:rsidR="009803F0">
        <w:t>prestataire au</w:t>
      </w:r>
      <w:r>
        <w:t xml:space="preserve"> plus vite</w:t>
      </w:r>
      <w:r w:rsidR="009803F0">
        <w:t xml:space="preserve"> la version</w:t>
      </w:r>
      <w:r>
        <w:t xml:space="preserve"> </w:t>
      </w:r>
      <w:r w:rsidR="009803F0">
        <w:t>finale du</w:t>
      </w:r>
      <w:r>
        <w:t xml:space="preserve"> </w:t>
      </w:r>
      <w:r w:rsidR="002C020C">
        <w:t xml:space="preserve">bulletin SYMBIOSE. Nous souhaitons aussi que les moyens nécessaires soient mis en œuvre au niveau de l’aéroport </w:t>
      </w:r>
      <w:r w:rsidR="009803F0">
        <w:t>afin de revenir</w:t>
      </w:r>
      <w:r w:rsidR="002C020C">
        <w:t xml:space="preserve"> à </w:t>
      </w:r>
      <w:r w:rsidR="009803F0">
        <w:t>des</w:t>
      </w:r>
      <w:r w:rsidR="002C020C">
        <w:t xml:space="preserve"> publication</w:t>
      </w:r>
      <w:r w:rsidR="009803F0">
        <w:t>s</w:t>
      </w:r>
      <w:r w:rsidR="002C020C">
        <w:t xml:space="preserve"> mensuelle</w:t>
      </w:r>
      <w:r w:rsidR="009803F0">
        <w:t>s</w:t>
      </w:r>
      <w:r w:rsidR="002C020C">
        <w:t xml:space="preserve"> et rapide</w:t>
      </w:r>
      <w:r w:rsidR="009803F0">
        <w:t>s</w:t>
      </w:r>
      <w:r w:rsidR="002C020C">
        <w:t xml:space="preserve"> de ces </w:t>
      </w:r>
      <w:r w:rsidR="009803F0">
        <w:t xml:space="preserve">données </w:t>
      </w:r>
      <w:r w:rsidR="002C020C">
        <w:t xml:space="preserve">statistiques de trafic. </w:t>
      </w:r>
      <w:r w:rsidR="009803F0">
        <w:t>Il en va de l’image de l’aéroport</w:t>
      </w:r>
      <w:r w:rsidR="0030590F">
        <w:t>, plus que de celle du</w:t>
      </w:r>
      <w:r w:rsidR="009803F0">
        <w:t xml:space="preserve"> prestataire</w:t>
      </w:r>
      <w:r w:rsidR="0030590F">
        <w:t>,</w:t>
      </w:r>
      <w:r w:rsidR="009803F0">
        <w:t xml:space="preserve"> et </w:t>
      </w:r>
      <w:r w:rsidR="0030590F">
        <w:t xml:space="preserve">il y va </w:t>
      </w:r>
      <w:r w:rsidR="009803F0">
        <w:t xml:space="preserve">du respect des engagements </w:t>
      </w:r>
      <w:r w:rsidR="0030590F">
        <w:t>pris dans le</w:t>
      </w:r>
      <w:r w:rsidR="009803F0">
        <w:t xml:space="preserve"> protocole de 2019 et d</w:t>
      </w:r>
      <w:r w:rsidR="0030590F">
        <w:t>ans</w:t>
      </w:r>
      <w:r w:rsidR="009803F0">
        <w:t xml:space="preserve"> la charte</w:t>
      </w:r>
      <w:r w:rsidR="0030590F">
        <w:t xml:space="preserve"> de l’environnement. </w:t>
      </w:r>
      <w:r w:rsidR="009803F0">
        <w:t xml:space="preserve"> </w:t>
      </w:r>
    </w:p>
    <w:p w14:paraId="51599E89" w14:textId="1763253B" w:rsidR="009803F0" w:rsidRDefault="009803F0" w:rsidP="00CB6854">
      <w:r>
        <w:t xml:space="preserve">Bien entendu nous </w:t>
      </w:r>
      <w:r w:rsidR="00DD518E">
        <w:t>souhaitons aussi que</w:t>
      </w:r>
      <w:r w:rsidR="00DD518E">
        <w:t xml:space="preserve"> </w:t>
      </w:r>
      <w:r w:rsidR="00DD518E">
        <w:t xml:space="preserve">le </w:t>
      </w:r>
      <w:r>
        <w:t xml:space="preserve">système de suivi </w:t>
      </w:r>
      <w:r w:rsidR="00DD518E">
        <w:t xml:space="preserve">en ligne </w:t>
      </w:r>
      <w:r>
        <w:t>des trajectoires et de</w:t>
      </w:r>
      <w:r w:rsidR="00DD518E">
        <w:t xml:space="preserve">s niveaux de bruit puisse </w:t>
      </w:r>
      <w:r w:rsidR="0030590F">
        <w:t xml:space="preserve">aboutir au plus vite. Cela permettra aussi que le service environnement de l’aéroport soit moins sollicité. </w:t>
      </w:r>
    </w:p>
    <w:p w14:paraId="67754B74" w14:textId="77777777" w:rsidR="002C020C" w:rsidRDefault="002C020C" w:rsidP="00CB6854"/>
    <w:p w14:paraId="71BB5F81" w14:textId="197CE54C" w:rsidR="00512E53" w:rsidRDefault="002C020C" w:rsidP="00CB6854">
      <w:r>
        <w:t xml:space="preserve"> </w:t>
      </w:r>
    </w:p>
    <w:p w14:paraId="3F0ED68A" w14:textId="799900E4" w:rsidR="00CB6854" w:rsidRPr="00CB6854" w:rsidRDefault="00CB6854" w:rsidP="00CB6854">
      <w:r>
        <w:t xml:space="preserve"> </w:t>
      </w:r>
    </w:p>
    <w:sectPr w:rsidR="00CB6854" w:rsidRPr="00CB685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D466E" w14:textId="77777777" w:rsidR="001F2FC5" w:rsidRDefault="001F2FC5" w:rsidP="00D3094B">
      <w:pPr>
        <w:spacing w:after="0" w:line="240" w:lineRule="auto"/>
      </w:pPr>
      <w:r>
        <w:separator/>
      </w:r>
    </w:p>
  </w:endnote>
  <w:endnote w:type="continuationSeparator" w:id="0">
    <w:p w14:paraId="4C04F370" w14:textId="77777777" w:rsidR="001F2FC5" w:rsidRDefault="001F2FC5" w:rsidP="00D3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54453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9493244" w14:textId="54DC5670" w:rsidR="00D3094B" w:rsidRDefault="00D3094B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36FF8" w14:textId="77777777" w:rsidR="00D3094B" w:rsidRDefault="00D309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78D7" w14:textId="77777777" w:rsidR="001F2FC5" w:rsidRDefault="001F2FC5" w:rsidP="00D3094B">
      <w:pPr>
        <w:spacing w:after="0" w:line="240" w:lineRule="auto"/>
      </w:pPr>
      <w:r>
        <w:separator/>
      </w:r>
    </w:p>
  </w:footnote>
  <w:footnote w:type="continuationSeparator" w:id="0">
    <w:p w14:paraId="47BAE034" w14:textId="77777777" w:rsidR="001F2FC5" w:rsidRDefault="001F2FC5" w:rsidP="00D309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854"/>
    <w:rsid w:val="001F2FC5"/>
    <w:rsid w:val="002C020C"/>
    <w:rsid w:val="0030590F"/>
    <w:rsid w:val="00512E53"/>
    <w:rsid w:val="009803F0"/>
    <w:rsid w:val="00C41DF6"/>
    <w:rsid w:val="00CB6854"/>
    <w:rsid w:val="00CE1D8E"/>
    <w:rsid w:val="00D3094B"/>
    <w:rsid w:val="00DD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63C0C"/>
  <w15:chartTrackingRefBased/>
  <w15:docId w15:val="{C92D84EA-FE8E-46D2-846C-6F48060E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8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3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3094B"/>
  </w:style>
  <w:style w:type="paragraph" w:styleId="Pieddepage">
    <w:name w:val="footer"/>
    <w:basedOn w:val="Normal"/>
    <w:link w:val="PieddepageCar"/>
    <w:uiPriority w:val="99"/>
    <w:unhideWhenUsed/>
    <w:rsid w:val="00D3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329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</dc:creator>
  <cp:keywords/>
  <dc:description/>
  <cp:lastModifiedBy>contact</cp:lastModifiedBy>
  <cp:revision>3</cp:revision>
  <cp:lastPrinted>2023-09-05T10:32:00Z</cp:lastPrinted>
  <dcterms:created xsi:type="dcterms:W3CDTF">2023-09-05T08:37:00Z</dcterms:created>
  <dcterms:modified xsi:type="dcterms:W3CDTF">2023-09-05T10:33:00Z</dcterms:modified>
</cp:coreProperties>
</file>